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بن الحسين بن مهدي بن مسافر، أبو بكر بن أبي تراب، المسافري، الطوسي، النوقاني.
</w:t>
      </w:r>
    </w:p>
    <w:p>
      <w:pPr>
        <w:jc w:val="start"/>
        <w:bidi/>
      </w:pPr>
      <w:r>
        <w:rPr>
          <w:rFonts w:ascii="arial" w:hAnsi="arial" w:eastAsia="arial" w:cs="arial"/>
          <w:sz w:val="28"/>
          <w:szCs w:val="28"/>
          <w:b w:val="1"/>
          <w:bCs w:val="1"/>
          <w:rtl/>
        </w:rPr>
        <w:t xml:space="preserve">محمد بن أحمد بن محمد بن الحسين بن مهدي بن مسافر، أبو بكر بن أبي تراب، المسافري، الطوسي، النوقاني.
</w:t>
      </w:r>
    </w:p>
    <w:p>
      <w:pPr/>
      <w:r>
        <w:rPr/>
        <w:t xml:space="preserve">محمد بن أحمد بن محمد بن الحسين بن مهدي بن مسافر، أبو بكر بن أبي تراب، المسافري، الطوسي، النوقاني. </w:t>
      </w:r>
    </w:p>
    <w:p/>
    <w:p>
      <w:pPr/>
      <w:r>
        <w:rPr/>
        <w:t xml:space="preserve">سمع: أبا بكر محمد بن إسحاق بن خزيمة، وأبا العباس محمد بن إسحاق السراج، وغيرهما.</w:t>
      </w:r>
    </w:p>
    <w:p/>
    <w:p>
      <w:pPr/>
      <w:r>
        <w:rPr/>
        <w:t xml:space="preserve">وعنه: أبو عبد الله الحاكم.</w:t>
      </w:r>
    </w:p>
    <w:p/>
    <w:p>
      <w:pPr/>
      <w:r>
        <w:rPr/>
        <w:t xml:space="preserve">وقال في ’’تاريخه’’: من أهل نوقان، إحدى بلدتي طوس، من أولاد المحدثين، طالت صحبتنا معه ببخارى ونيسابور، وكان من أصحاب أبي يعلى العلوي، ثم سكن بخارى إلى أن دفنته بها، وكان يسمع معنا إلى أن توفي في منزلي ببخارى ليلة الجمعة النصف من صفر سنة سبع وخمسين وثلاثمائة، وصلى عليه الفقيه أبو بكر الأودني، ودفناه بكلاباذ.</w:t>
      </w:r>
    </w:p>
    <w:p/>
    <w:p>
      <w:pPr/>
      <w:r>
        <w:rPr/>
        <w:t xml:space="preserve">قلت: [ثقة - لطول اشتغاله بسماع الحديث، وطول صحبته الحاكم معه دون اطلاعه على قادح.</w:t>
      </w:r>
    </w:p>
    <w:p/>
    <w:p>
      <w:pPr/>
      <w:r>
        <w:rPr/>
        <w:t xml:space="preserve">’’مختصر تاريخ نيسابور’’ (48/ ب)، ’’الأنساب’’ (5/ 167)، مختصره ’’اللباب’’ (3/ 206).</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2026-10-13T15:21:24+03:00</dcterms:created>
  <dcterms:modified xsi:type="dcterms:W3CDTF">2026-10-13T15:21:24+03:00</dcterms:modified>
</cp:coreProperties>
</file>

<file path=docProps/custom.xml><?xml version="1.0" encoding="utf-8"?>
<Properties xmlns="http://schemas.openxmlformats.org/officeDocument/2006/custom-properties" xmlns:vt="http://schemas.openxmlformats.org/officeDocument/2006/docPropsVTypes"/>
</file>