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إبراهيم بن عبدة بن قطن بن سليط، أبو العباس، التميمي، السليطي، النيسابوري، أخو المتقدم.
</w:t>
      </w:r>
    </w:p>
    <w:p>
      <w:pPr>
        <w:jc w:val="start"/>
        <w:bidi/>
      </w:pPr>
      <w:r>
        <w:rPr>
          <w:rFonts w:ascii="arial" w:hAnsi="arial" w:eastAsia="arial" w:cs="arial"/>
          <w:sz w:val="28"/>
          <w:szCs w:val="28"/>
          <w:b w:val="1"/>
          <w:bCs w:val="1"/>
          <w:rtl/>
        </w:rPr>
        <w:t xml:space="preserve">محمد بن أحمد بن محمد بن إبراهيم بن عبدة بن قطن بن سليط، أبو العباس، التميمي، السليطي، النيسابوري، أخو المتقدم.
</w:t>
      </w:r>
    </w:p>
    <w:p>
      <w:pPr/>
      <w:r>
        <w:rPr/>
        <w:t xml:space="preserve">محمد بن أحمد بن محمد بن إبراهيم بن عبدة بن قطن بن سليط، أبو العباس، التميمي، السليطي، النيسابوري، أخو المتقدم. </w:t>
      </w:r>
    </w:p>
    <w:p/>
    <w:p>
      <w:pPr/>
      <w:r>
        <w:rPr/>
        <w:t xml:space="preserve">سمع: أبا بكر عبد الله بن محمد بن مسلم، وأبا محمد عبد الله، وأبا حامد أحمد بني أحمد بن الحسن الشرقي، وأبا حاتم مكي بن عبدان التميمي، وأبا بكر محمد بن عبد الله بن حمدون، وطبقتهم.</w:t>
      </w:r>
    </w:p>
    <w:p/>
    <w:p>
      <w:pPr/>
      <w:r>
        <w:rPr/>
        <w:t xml:space="preserve">وعنه: أبو عبد الله الحاكم.</w:t>
      </w:r>
    </w:p>
    <w:p/>
    <w:p>
      <w:pPr/>
      <w:r>
        <w:rPr/>
        <w:t xml:space="preserve">وقال في ’’تاريخه’’: أبو العباس بن أبي الحسن السليطي، من أعيان مشايخ نيسابور وابن مشايخها، وممن لزم العبادة والاجتهاد في حال مشيبه، توفي يوم الخميس السابع من ذي القعدة - وسقط على الناسخ - ودفن عشية في داره، وصلى عليه أبو سعد الزاهد في ميدان عبد الله بن طاهر. وقال السمعاني: كان شيخاً صالحاً سديداً، حسن السيرة.</w:t>
      </w:r>
    </w:p>
    <w:p/>
    <w:p>
      <w:pPr/>
      <w:r>
        <w:rPr/>
        <w:t xml:space="preserve">قلت: [صدوق عابد حسن السيرة].</w:t>
      </w:r>
    </w:p>
    <w:p/>
    <w:p>
      <w:pPr/>
      <w:r>
        <w:rPr/>
        <w:t xml:space="preserve">’’مختصر تاريخ نيسابور’’ (48/ ب)، ’’الأنساب’’ (3/ 308)، مختصره ’’اللباب’’ (8/ 132).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2026-10-13T15:21:32+03:00</dcterms:created>
  <dcterms:modified xsi:type="dcterms:W3CDTF">2026-10-13T15:21:32+03:00</dcterms:modified>
</cp:coreProperties>
</file>

<file path=docProps/custom.xml><?xml version="1.0" encoding="utf-8"?>
<Properties xmlns="http://schemas.openxmlformats.org/officeDocument/2006/custom-properties" xmlns:vt="http://schemas.openxmlformats.org/officeDocument/2006/docPropsVTypes"/>
</file>