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إبراهيم، أبو عثمان، الزاهد،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إبراهيم، أبو عثمان، الزاهد، النيسابوري.
</w:t>
      </w:r>
    </w:p>
    <w:p>
      <w:pPr/>
      <w:r>
        <w:rPr/>
        <w:t xml:space="preserve">محمد بن إبراهيم، أبو عثمان، الزاهد، النيسابوري. </w:t>
      </w:r>
    </w:p>
    <w:p/>
    <w:p>
      <w:pPr/>
      <w:r>
        <w:rPr/>
        <w:t xml:space="preserve">حدث عن: محمد بن عبد الوهاب الثقفي النيسابوري، وأبي سعد يحيى بن منصور بن حسن السلمي.</w:t>
      </w:r>
    </w:p>
    <w:p/>
    <w:p>
      <w:pPr/>
      <w:r>
        <w:rPr/>
        <w:t xml:space="preserve">وعنه: أبو عبد الله الحاكم، وابنه أبو سعد الزاهد عبد الملك بن أبي عثمان، ومحمد بن عبد الرحمن الدباس، ومحمد بن المظفر.</w:t>
      </w:r>
    </w:p>
    <w:p/>
    <w:p>
      <w:pPr/>
      <w:r>
        <w:rPr/>
        <w:t xml:space="preserve">ذكره الحاكم في شيوخه، وقال: أبو عثمان الزاهد، كان من الصوفية العباد - رحمه الله -. وقال محقق ’’الشعب’’: لم أعرفه.</w:t>
      </w:r>
    </w:p>
    <w:p/>
    <w:p>
      <w:pPr/>
      <w:r>
        <w:rPr/>
        <w:t xml:space="preserve">قلت: [صدوق عابد].</w:t>
      </w:r>
    </w:p>
    <w:p/>
    <w:p>
      <w:pPr/>
      <w:r>
        <w:rPr/>
        <w:t xml:space="preserve">’’مختصر تاريخ نيسابور’’ (50/ أ)، ’’الشعب’’ (9/ 265)، ’’ذم الكلام وأهله’’ (5/ 50).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2026-10-13T17:01:49+03:00</dcterms:created>
  <dcterms:modified xsi:type="dcterms:W3CDTF">2026-10-13T17:01:49+03:00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