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إبراهيم، أبو بكر، القرميسيني.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إبراهيم، أبو بكر، القرميسيني.
</w:t>
      </w:r>
    </w:p>
    <w:p>
      <w:pPr/>
      <w:r>
        <w:rPr/>
        <w:t xml:space="preserve">محمد بن إبراهيم، أبو بكر، القرميسيني. </w:t>
      </w:r>
    </w:p>
    <w:p/>
    <w:p>
      <w:pPr/>
      <w:r>
        <w:rPr/>
        <w:t xml:space="preserve">كذا في ’’الزهد الكبير’’ للبيهقي: أخبرنا أبو عبد الله الحافظ، قال: سمعت أبا بكر محمد بن إبراهيم القرميسيني يقول: سمعت الحسن بن علويه القرميسني... وذكر أثراً أخرجه أبو نعيم في ’’الحلية’’ فقال: سمعت محمد بن الحسين - يعني: السلمي - يقول: سمعت محمد بن عبد الله يقول: سمعت الحسن بن علويه... فذكره. وفي ’’شعب الإيمان’’: أخبرنا أبو عبد الله الحافظ في ’’فوائد الشيخ’’ وأبو بكر محمد بن إبراهيم الهجستاني، قالا: أخبرنا أبو علي بن علي الحافظ. قال محققه: لم أظفر له بترجمة.</w:t>
      </w:r>
    </w:p>
    <w:p/>
    <w:p>
      <w:pPr/>
      <w:r>
        <w:rPr/>
        <w:t xml:space="preserve">قلت: [مجهول].</w:t>
      </w:r>
    </w:p>
    <w:p/>
    <w:p>
      <w:pPr/>
      <w:r>
        <w:rPr/>
        <w:t xml:space="preserve">’’الزهد الكبير’’ (600)، ’’الشعب’’ (11/ 472)، ’’الحلية’’ (10/ 63).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2026-10-13T17:00:41+03:00</dcterms:created>
  <dcterms:modified xsi:type="dcterms:W3CDTF">2026-10-13T17:00:41+03:00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