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غانم بن حمويه بن الحسين بن معاذ، أبو محمد، الصيدلاني.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غانم بن حمويه بن الحسين بن معاذ، أبو محمد، الصيدلاني.
</w:t>
      </w:r>
    </w:p>
    <w:p>
      <w:pPr/>
      <w:r>
        <w:rPr/>
        <w:t xml:space="preserve">القاسم بن غانم بن حمويه بن الحسين بن معاذ، أبو محمد، الصيدلاني. </w:t>
      </w:r>
    </w:p>
    <w:p/>
    <w:p>
      <w:pPr/>
      <w:r>
        <w:rPr/>
        <w:t xml:space="preserve">تقدم في: عبد الله بن غانم.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2026-10-13T17:59:39+03:00</dcterms:created>
  <dcterms:modified xsi:type="dcterms:W3CDTF">2026-10-13T17:59:39+03:00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