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الفضل بن محمد بن نصر، الأصبهاني.
</w:t>
      </w:r>
    </w:p>
    <w:p>
      <w:pPr>
        <w:jc w:val="start"/>
        <w:bidi/>
      </w:pPr>
      <w:r>
        <w:rPr>
          <w:rFonts w:ascii="arial" w:hAnsi="arial" w:eastAsia="arial" w:cs="arial"/>
          <w:sz w:val="28"/>
          <w:szCs w:val="28"/>
          <w:b w:val="1"/>
          <w:bCs w:val="1"/>
          <w:rtl/>
        </w:rPr>
        <w:t xml:space="preserve">الفضل بن محمد بن نصر، الأصبهاني.
</w:t>
      </w:r>
    </w:p>
    <w:p>
      <w:pPr/>
      <w:r>
        <w:rPr/>
        <w:t xml:space="preserve">الفضل بن محمد بن نصر، الأصبهاني. </w:t>
      </w:r>
    </w:p>
    <w:p/>
    <w:p>
      <w:pPr/>
      <w:r>
        <w:rPr/>
        <w:t xml:space="preserve">ذكره الحاكم في شيوخه الذين رزق السماع منهم بنيسابور.</w:t>
      </w:r>
    </w:p>
    <w:p/>
    <w:p>
      <w:pPr/>
      <w:r>
        <w:rPr/>
        <w:t xml:space="preserve">قال مقيده - عفا الله عنه -: لعله الفضل بن محمد بن نصر، أبو العباس، السغدي، ثم الفرنكدي، القصاعي.</w:t>
      </w:r>
    </w:p>
    <w:p/>
    <w:p>
      <w:pPr/>
      <w:r>
        <w:rPr/>
        <w:t xml:space="preserve">حدث عن: محمد بن معبد الفرنكدي، والحسن بن أحمد الفرنكدي، وغيرهما.</w:t>
      </w:r>
    </w:p>
    <w:p/>
    <w:p>
      <w:pPr/>
      <w:r>
        <w:rPr/>
        <w:t xml:space="preserve">وعنه: أبو سعد عبد الرحمن بن محمد الإدريسي الحافظ، ترجمه بذلك ابن ماكولا، والسمعاني، وابن ناصر الدين الدمشقي، وأما الفضل بن محمد الأصبهاني المعروف بالتافه فهو غيره، فقد ذكر أنه توفي سنة ثمان وسبعين وأربعمائة، والله أعلم.</w:t>
      </w:r>
    </w:p>
    <w:p/>
    <w:p>
      <w:pPr/>
      <w:r>
        <w:rPr/>
        <w:t xml:space="preserve">قلت: [مجهول الحال].</w:t>
      </w:r>
    </w:p>
    <w:p/>
    <w:p>
      <w:pPr/>
      <w:r>
        <w:rPr/>
        <w:t xml:space="preserve">’’مختصر تاريخ نيسابور’’ (47/ ب)، ’’الإكمال’’ (4/ 563)، (7/ 148)، ’’الأنساب’’ (4/ 489)، ’’توضيح المشتبه’’ (5/ 100)، (9/ 21).</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2026-10-13T17:57:00+03:00</dcterms:created>
  <dcterms:modified xsi:type="dcterms:W3CDTF">2026-10-13T17:57:00+03:00</dcterms:modified>
</cp:coreProperties>
</file>

<file path=docProps/custom.xml><?xml version="1.0" encoding="utf-8"?>
<Properties xmlns="http://schemas.openxmlformats.org/officeDocument/2006/custom-properties" xmlns:vt="http://schemas.openxmlformats.org/officeDocument/2006/docPropsVTypes"/>
</file>