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عقيل بن خويلد، الخزاعي.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عقيل بن خويلد، الخزاعي.
</w:t>
      </w:r>
    </w:p>
    <w:p>
      <w:pPr/>
      <w:r>
        <w:rPr/>
        <w:t xml:space="preserve">الفضل بن محمد بن عقيل بن خويلد، الخزاعي. </w:t>
      </w:r>
    </w:p>
    <w:p/>
    <w:p>
      <w:pPr/>
      <w:r>
        <w:rPr/>
        <w:t xml:space="preserve">كذا في ’’المستدرك’’ (4/ 548)، و’’إتحاف المهرة’’ (9/ 631)، أخبرني الفضل بن محمد بن عقيل بن خويلد الخزاعي، ثنا أبي عن أبيه عن حفص بن عبد الله.</w:t>
      </w:r>
    </w:p>
    <w:p/>
    <w:p>
      <w:pPr/>
      <w:r>
        <w:rPr/>
        <w:t xml:space="preserve">قال مقيده - عفا الله عنه -: حفص بن عبد الله هو ابن راشد السلمي النيسابوري ترجمه المزي في ’’تهذيبه’’ (7/ 19) وذكر من الرواة عنه محمد بن عقيل بن خويلد الخزاعي، ومحمد هذا ترجمه - أيضاً - المزي (26/ 129)، وقال: روى عنه ابنه أبو العباس الفضل بن محمد بن عقيل، ولقبه فضلان، وأبو العباس الفضل بن محمد هذا ترجمه الخطيب في ’’تاريخه’’ (12/ 375 - 376) وذكر من الرواة عنه ابنه علي بن الفضل بن عقيل، وقال: أخبرني محمد بن أحمد بن يعقوب أخبرنا محمد بن نعيم الضبي - يعني الحاكم أبا عبد الله - قال: سمعت أبا الحسن علي بن الفضل بن محمد بن عقيل، وسأله أبو سعيد بن أبي بكر بن أبي عثمان عن وفاة فقال: توفي أبي سنة تسع وثلاثمائة اهـ أي: قبل أن يولد الحاكم باثنتي عشرة سنة. وبهذا يتبين أن ما في ’’حاشية المستدرك’’ (5/ 9)</w:t>
      </w:r>
    </w:p>
    <w:p/>
    <w:p>
      <w:pPr/>
      <w:r>
        <w:rPr/>
        <w:t xml:space="preserve">لشيخنا - رحمة الله تعالي - من أن قوله ’’عن أبيه’’ زائد وهم، وأنه قد سقط من نسخة ’’المستدرك’’ اسم شيخ الحاكم، وأن الصواب في ذلك: أخبرني علي بن الفضل بن محمد بن عقيل بن خويلد الخزاعي، ثنا أبي عن أبيه عن حفص، ولم ينتبه لذلك شيخنا - رحمه الله تعالى - فترجم في كتابه (2/ 125) للفضل بن محمد بن عقيل الخزاعي ظناً منه أنه شيخ الحاكم، والصواب في ذلك كما أسلفت أنه شيخ شيخه، وقد ترجمه الحاكم في ’’تاريخه’’ فذكره في أول الطبقة السادسة أي: طبقة شيوخ شيوخه، وأما علي فقد تقدمت ترجمته،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2026-10-13T17:58:19+03:00</dcterms:created>
  <dcterms:modified xsi:type="dcterms:W3CDTF">2026-10-13T17:58:19+03:00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