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يزيد، أبو الحسن، العقيلي.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يزيد، أبو الحسن، العقيلي.
</w:t>
      </w:r>
    </w:p>
    <w:p>
      <w:pPr/>
      <w:r>
        <w:rPr/>
        <w:t xml:space="preserve">عيسى بن يزيد، أبو الحسن، العقيلي. </w:t>
      </w:r>
    </w:p>
    <w:p/>
    <w:p>
      <w:pPr/>
      <w:r>
        <w:rPr/>
        <w:t xml:space="preserve">كذا في ’’بيان خطأ من أخطأ على الشافعي’’ (296)، وصوابه علي بن زيد، وهو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2026-10-13T17:56:56+03:00</dcterms:created>
  <dcterms:modified xsi:type="dcterms:W3CDTF">2026-10-13T17:56:56+03:00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