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رباط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رباط الكوفي
</w:t>
      </w:r>
    </w:p>
    <w:p>
      <w:pPr/>
      <w:r>
        <w:rPr/>
        <w:t xml:space="preserve">بشر بن رباط الكوفي في لسان الميزان ذكره أبو عمرو الكشي في رجال الشيعة من الرواة عن جعفر الصادق (انتهى) ولم أجده في رجال الكشي ولا في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2026-07-30T00:32:11+03:00</dcterms:created>
  <dcterms:modified xsi:type="dcterms:W3CDTF">2026-07-30T00:32:11+03:00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