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الرحمن بن عيسى بن زيد بن ماتي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الرحمن بن عيسى بن زيد بن ماتي
</w:t>
      </w:r>
    </w:p>
    <w:p>
      <w:pPr/>
      <w:r>
        <w:rPr/>
        <w:t xml:space="preserve">علي بن عبد الرحمن بن عيسى بن زيد بن ماتى - ويقال: بالكسر - أبو الحسين، الكاتب، الدهقان، الكوفي، السبيعي، مولى زيد بن علي بن الحسين العلوي.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[ثقة].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2026-10-13T21:14:00+03:00</dcterms:created>
  <dcterms:modified xsi:type="dcterms:W3CDTF">2026-10-13T21:14:00+03:00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