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محمد بن الحسن بن داود، أبو القاسم، الوراق، السامري، البغدادي.
</w:t>
      </w:r>
    </w:p>
    <w:p>
      <w:pPr>
        <w:jc w:val="start"/>
        <w:bidi/>
      </w:pPr>
      <w:r>
        <w:rPr>
          <w:rFonts w:ascii="arial" w:hAnsi="arial" w:eastAsia="arial" w:cs="arial"/>
          <w:sz w:val="28"/>
          <w:szCs w:val="28"/>
          <w:b w:val="1"/>
          <w:bCs w:val="1"/>
          <w:rtl/>
        </w:rPr>
        <w:t xml:space="preserve">عثمان بن محمد بن الحسن بن داود، أبو القاسم، الوراق، السامري، البغدادي.
</w:t>
      </w:r>
    </w:p>
    <w:p>
      <w:pPr/>
      <w:r>
        <w:rPr/>
        <w:t xml:space="preserve">عثمان بن محمد بن الحسن بن داود، أبو القاسم، الوراق، السامري، البغدادي. </w:t>
      </w:r>
    </w:p>
    <w:p/>
    <w:p>
      <w:pPr/>
      <w:r>
        <w:rPr/>
        <w:t xml:space="preserve">سمع: أبا إسحاق إبراهيم بن عبد الصمد الهاشمي، وأبا بكر محمد بن إبراهيم بن نيروز الأنماطي، ومحمد بن جعفر بن مخارق، وجعفر بن مرشد البزاز، ومنصور بن جمهور بن عون بن سيرين.</w:t>
      </w:r>
    </w:p>
    <w:p/>
    <w:p>
      <w:pPr/>
      <w:r>
        <w:rPr/>
        <w:t xml:space="preserve">وعنه: أبو عبد الله الحاكم، وأبو القاسم حمزة بن يوسف السهمي في ’’معجميهما’’ وأبو سعد أحمد بن محمد الماليني، وأبو جعفر محمد بن محمد بن علان، وأبو الحسن علي بن أحمد بن عمر الحمامي المقرئ.</w:t>
      </w:r>
    </w:p>
    <w:p/>
    <w:p>
      <w:pPr/>
      <w:r>
        <w:rPr/>
        <w:t xml:space="preserve">قال مقيده - عفا الله عنه -: ذكره الذهبي في وفيات إحدى وثمانين وثلاثمائة إلى تسعين وثلاثمائة.</w:t>
      </w:r>
    </w:p>
    <w:p/>
    <w:p>
      <w:pPr/>
      <w:r>
        <w:rPr/>
        <w:t xml:space="preserve">قلت: [مستور].</w:t>
      </w:r>
    </w:p>
    <w:p/>
    <w:p>
      <w:pPr/>
      <w:r>
        <w:rPr/>
        <w:t xml:space="preserve">’’ذيل تاريخ بغداد’’ (17/ 229)، ’’تاريخ الإسلام’’ (27/ 214).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2026-10-13T22:24:33+03:00</dcterms:created>
  <dcterms:modified xsi:type="dcterms:W3CDTF">2026-10-13T22:24:33+03:00</dcterms:modified>
</cp:coreProperties>
</file>

<file path=docProps/custom.xml><?xml version="1.0" encoding="utf-8"?>
<Properties xmlns="http://schemas.openxmlformats.org/officeDocument/2006/custom-properties" xmlns:vt="http://schemas.openxmlformats.org/officeDocument/2006/docPropsVTypes"/>
</file>