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أحمد بن محمد بن عبيد الله بن النضر بن محمد بن بنت سعيد بن عثمان بن عفان، أبو منصور ابن أبي الحسن، المحمي، النيسابوري.
</w:t>
      </w:r>
    </w:p>
    <w:p>
      <w:pPr>
        <w:jc w:val="start"/>
        <w:bidi/>
      </w:pPr>
      <w:r>
        <w:rPr>
          <w:rFonts w:ascii="arial" w:hAnsi="arial" w:eastAsia="arial" w:cs="arial"/>
          <w:sz w:val="28"/>
          <w:szCs w:val="28"/>
          <w:b w:val="1"/>
          <w:bCs w:val="1"/>
          <w:rtl/>
        </w:rPr>
        <w:t xml:space="preserve">عبيد الله بن أحمد بن محمد بن عبيد الله بن النضر بن محمد بن بنت سعيد بن عثمان بن عفان، أبو منصور ابن أبي الحسن، المحمي، النيسابوري.
</w:t>
      </w:r>
    </w:p>
    <w:p>
      <w:pPr/>
      <w:r>
        <w:rPr/>
        <w:t xml:space="preserve">عبيد الله بن أحمد بن محمد بن عبيد الله بن النضر بن محمد بن بنت سعيد بن عثمان بن عفان، أبو منصور ابن أبي الحسن، المحمي، النيسابوري. </w:t>
      </w:r>
    </w:p>
    <w:p/>
    <w:p>
      <w:pPr/>
      <w:r>
        <w:rPr/>
        <w:t xml:space="preserve">سمع: أبا بكر محمد بن إسحاق بن خزيمة، وأبا العباس محمد بن إسحاق الثقفي، وأبا علي الحسن بن علي بن نصر الطوسي، وأبا عمرو أحمد بن محمد الجرشي، وأبا الوفاء المؤمل بن الحسن الماسرجسي.</w:t>
      </w:r>
    </w:p>
    <w:p/>
    <w:p>
      <w:pPr/>
      <w:r>
        <w:rPr/>
        <w:t xml:space="preserve">وعنه: أبو عبد الله الحاكم.</w:t>
      </w:r>
    </w:p>
    <w:p/>
    <w:p>
      <w:pPr/>
      <w:r>
        <w:rPr/>
        <w:t xml:space="preserve">وقال في ’’تاريخه’’: الرئيس بن الرئيس، كان من أحسن الناس ديانة، ونصيحة للمسلمين، وأكثرهم احتياطا للراعي والرعية، ومن أكثرهم تركاً لكل ما لا يعنيه، حدث بشيء يسير، وذكر الحاكم أنه لم يسمع منه أحد سواه، ثم قال: ومات في رجب سنة سبع وخمسين وثلاثمائة، وصلى عليه القاضي أبو بكر أحمد بن الحسين الجرشي، وكان الرئيس أبو منصور خاله.</w:t>
      </w:r>
    </w:p>
    <w:p/>
    <w:p>
      <w:pPr/>
      <w:r>
        <w:rPr/>
        <w:t xml:space="preserve">قلت: [صدوق نبيل رفيع القدر].</w:t>
      </w:r>
    </w:p>
    <w:p/>
    <w:p>
      <w:pPr/>
      <w:r>
        <w:rPr/>
        <w:t xml:space="preserve">’’مختصر تاريخ نيسابور’’ (45/ أ)، ’’الأنساب’’ (5/ 102).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2026-10-13T23:37:06+03:00</dcterms:created>
  <dcterms:modified xsi:type="dcterms:W3CDTF">2026-10-13T23:37:06+03:00</dcterms:modified>
</cp:coreProperties>
</file>

<file path=docProps/custom.xml><?xml version="1.0" encoding="utf-8"?>
<Properties xmlns="http://schemas.openxmlformats.org/officeDocument/2006/custom-properties" xmlns:vt="http://schemas.openxmlformats.org/officeDocument/2006/docPropsVTypes"/>
</file>