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عبد الملك، أبو نصر، الدهستاني.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عبد الملك، أبو نصر، الدهستاني.
</w:t>
      </w:r>
    </w:p>
    <w:p>
      <w:pPr/>
      <w:r>
        <w:rPr/>
        <w:t xml:space="preserve">عبد المؤمن بن عبد الملك، أبو نصر، الدهستاني. </w:t>
      </w:r>
    </w:p>
    <w:p/>
    <w:p>
      <w:pPr/>
      <w:r>
        <w:rPr/>
        <w:t xml:space="preserve">سمع: أبا نعيم عبد الملك بن محمد بن عدي الأستراباذي الفقيه، وأقرانهم.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السمعاني، وقال: سمع من أبي نعيم عبد الملك بن محمد الإستراباذي الحديث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ب)، ’’الأنساب’’ (2/ 577)، ’’مختصره’’ (1/ 518).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2026-10-13T23:31:39+03:00</dcterms:created>
  <dcterms:modified xsi:type="dcterms:W3CDTF">2026-10-13T23:31:39+03:00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