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إسحاق، أبو محمد، الزاهد، الأنماطي، النيسابوري الرمجاري.
</w:t>
      </w:r>
    </w:p>
    <w:p>
      <w:pPr>
        <w:jc w:val="start"/>
        <w:bidi/>
      </w:pPr>
      <w:r>
        <w:rPr>
          <w:rFonts w:ascii="arial" w:hAnsi="arial" w:eastAsia="arial" w:cs="arial"/>
          <w:sz w:val="28"/>
          <w:szCs w:val="28"/>
          <w:b w:val="1"/>
          <w:bCs w:val="1"/>
          <w:rtl/>
        </w:rPr>
        <w:t xml:space="preserve">عبد الله بن محمد بن إسحاق، أبو محمد، الزاهد، الأنماطي، النيسابوري الرمجاري.
</w:t>
      </w:r>
    </w:p>
    <w:p>
      <w:pPr/>
      <w:r>
        <w:rPr/>
        <w:t xml:space="preserve">عبد الله بن محمد بن إسحاق، أبو محمد، الزاهد، الأنماطي، النيسابوري الرمجاري. </w:t>
      </w:r>
    </w:p>
    <w:p/>
    <w:p>
      <w:pPr/>
      <w:r>
        <w:rPr/>
        <w:t xml:space="preserve">سمع: إبراهيم بن إسحاق الأنماطي، وأبا بكر بن خزيمة، وأقرانهما.</w:t>
      </w:r>
    </w:p>
    <w:p/>
    <w:p>
      <w:pPr/>
      <w:r>
        <w:rPr/>
        <w:t xml:space="preserve">وعنه: أبو عبد الله الحاكم.</w:t>
      </w:r>
    </w:p>
    <w:p/>
    <w:p>
      <w:pPr/>
      <w:r>
        <w:rPr/>
        <w:t xml:space="preserve">وقال في ’’تاريخه’’: كان من العباد ومن قدماء أصحاب أبي علي الثقفي، وكان بيننا مصاهرة، وكنت كثير الاجتماع معه، وكان عالماً بعلوم الشريعة، وعلوم الخواص من أهل الحقائق، وكان صاحب إبل، توفي في رجب من سنة إحدى وخمسين وثلاثمائة، وهو ابن ثلاث وثمانين سنة.</w:t>
      </w:r>
    </w:p>
    <w:p/>
    <w:p>
      <w:pPr/>
      <w:r>
        <w:rPr/>
        <w:t xml:space="preserve">قلت: [ثقة عالم عابد].</w:t>
      </w:r>
    </w:p>
    <w:p/>
    <w:p>
      <w:pPr/>
      <w:r>
        <w:rPr/>
        <w:t xml:space="preserve">’’مختصر تاريخ نيسابور’’ (44/ ب)، ’’الأنساب’’ (3/ 98)، ’’مختصره’’ (2/ 37).</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2026-10-14T01:31:45+03:00</dcterms:created>
  <dcterms:modified xsi:type="dcterms:W3CDTF">2026-10-14T01:31:45+03:00</dcterms:modified>
</cp:coreProperties>
</file>

<file path=docProps/custom.xml><?xml version="1.0" encoding="utf-8"?>
<Properties xmlns="http://schemas.openxmlformats.org/officeDocument/2006/custom-properties" xmlns:vt="http://schemas.openxmlformats.org/officeDocument/2006/docPropsVTypes"/>
</file>