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جعفر بن مرة، أبو محمد، المنصوري.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جعفر بن مرة، أبو محمد، المنصوري.
</w:t>
      </w:r>
    </w:p>
    <w:p>
      <w:pPr/>
      <w:r>
        <w:rPr/>
        <w:t xml:space="preserve">عبد الله بن جعفر بن مرة، أبو محمد، المنصوري. </w:t>
      </w:r>
    </w:p>
    <w:p/>
    <w:p>
      <w:pPr/>
      <w:r>
        <w:rPr/>
        <w:t xml:space="preserve">سمع: الحسن بن مكرم، وأقرانه.</w:t>
      </w:r>
    </w:p>
    <w:p/>
    <w:p>
      <w:pPr/>
      <w:r>
        <w:rPr/>
        <w:t xml:space="preserve">وعنه: أبو عبد الله الحاكم، ووصفه المقرئ، وذكر أنه كان أسود.</w:t>
      </w:r>
    </w:p>
    <w:p/>
    <w:p>
      <w:pPr/>
      <w:r>
        <w:rPr/>
        <w:t xml:space="preserve">قلت: [صدوق مقرئ].</w:t>
      </w:r>
    </w:p>
    <w:p/>
    <w:p>
      <w:pPr/>
      <w:r>
        <w:rPr/>
        <w:t xml:space="preserve">’’مختصر تاريخ نيسابور’’ (44/ أ)، ’’الأنساب المتفقة’’ (153)، ’’الأنساب’’ (5/ 288).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2026-10-14T02:11:20+03:00</dcterms:created>
  <dcterms:modified xsi:type="dcterms:W3CDTF">2026-10-14T02:11:20+03:00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