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سعد، أبو محمد، الحاجي، البزاز،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سعد، أبو محمد، الحاجي، البزاز، النيسابوري.
</w:t>
      </w:r>
    </w:p>
    <w:p>
      <w:pPr/>
      <w:r>
        <w:rPr/>
        <w:t xml:space="preserve">عبد الله بن أحمد بن سعد، أبو محمد، الحاجي، البزاز، النيسابوري. </w:t>
      </w:r>
    </w:p>
    <w:p/>
    <w:p>
      <w:pPr/>
      <w:r>
        <w:rPr/>
        <w:t xml:space="preserve">سمع: محمد بن إبراهيم البوشنجي، وموسى بن عبد المؤمن، وإبراهيم بن إسحاق الأنماطي، وأحمد بن النضر، وإبراهيم بن أبي طالب، وأبا العباس السراج، وطبقتهم، ثم كتب عن أربع طبقات بعدهم.</w:t>
      </w:r>
    </w:p>
    <w:p/>
    <w:p>
      <w:pPr/>
      <w:r>
        <w:rPr/>
        <w:t xml:space="preserve">وعنه: أبو عبد الله الحاكم في ’’مستدركه’’ وذكر مرة أنه حدثه وكتب له بخطه، ووصفه الحاكم بالحافظ، وأبو نصر عمر بن عبد العزيز بن عمر بن قتادة، وغيرهما.</w:t>
      </w:r>
    </w:p>
    <w:p/>
    <w:p>
      <w:pPr/>
      <w:r>
        <w:rPr/>
        <w:t xml:space="preserve">وقال في ’’تاريخه’’: كتب الكثير، وجمع الشيوخ، والأبواب، والملح، ولم يرحل، وقد سألت عنه عبد الله بن شيرويه، فقال: ثقة مأمون. وقال ابن عبد الهادي: الحافظ المثبت. وقال الذهبي: الإمام الحافظ العلامة. وقال مرة: الحافظ العلامة، أحد الأثبات. وقال ابن العماد: الحافظ المثبت، وثقه ابن شيرويه. وقال محقق ’’القضاء والقدر’’: لم أجد له ترجمة.</w:t>
      </w:r>
    </w:p>
    <w:p/>
    <w:p>
      <w:pPr/>
      <w:r>
        <w:rPr/>
        <w:t xml:space="preserve">توفي فجأة في سنة تسع وأربعين وثلاثمائة، وهو في عشر الثمانين.</w:t>
      </w:r>
    </w:p>
    <w:p/>
    <w:p>
      <w:pPr/>
      <w:r>
        <w:rPr/>
        <w:t xml:space="preserve">قلت: [ثقة حافظ].</w:t>
      </w:r>
    </w:p>
    <w:p/>
    <w:p>
      <w:pPr/>
      <w:r>
        <w:rPr/>
        <w:t xml:space="preserve">’’المستدرك’’ (1/ 752/ 2088)، ’’مختصر تاريخ نيسابور’’ (43/ ب)، ’’القضاء والقدر’’ (3/ 841)، ’’الأنساب’’ (2/ 184)، ’’طبقات علماء الحديث’’ (3/ 101)، ’’تذكرة الحفاظ’’ (3/ 907)، ’’النبلاء) (5/ 16)، ’’تاريخ الإسلام’’ (25/ 422)، ’’طبقات الحفاظ’’ (840)، ’’الشذرات’’ (4/ 259).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2026-10-14T02:11:05+03:00</dcterms:created>
  <dcterms:modified xsi:type="dcterms:W3CDTF">2026-10-14T02:11:05+03:00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