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أحمد بن محمد بن إسحاق، أبو أحمد، الوراق،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العزيز بن أحمد بن محمد بن إسحاق، أبو أحمد، الوراق، النيسابوري.
</w:t>
      </w:r>
    </w:p>
    <w:p>
      <w:pPr/>
      <w:r>
        <w:rPr/>
        <w:t xml:space="preserve">عبد العزيز بن أحمد بن محمد بن إسحاق، أبو أحمد، الوراق، النيسابوري. </w:t>
      </w:r>
    </w:p>
    <w:p/>
    <w:p>
      <w:pPr/>
      <w:r>
        <w:rPr/>
        <w:t xml:space="preserve">سمع: أبا الفضل الشعراني، ومحمد بن عمرو، والحرشي.</w:t>
      </w:r>
    </w:p>
    <w:p/>
    <w:p>
      <w:pPr/>
      <w:r>
        <w:rPr/>
        <w:t xml:space="preserve">وعنه: أبو عبد الله الحاكم في ’’مستدركه’’.</w:t>
      </w:r>
    </w:p>
    <w:p/>
    <w:p>
      <w:pPr/>
      <w:r>
        <w:rPr/>
        <w:t xml:space="preserve">وقال في ’’تاريخه’’: سمع الفضل بن محمد الشعراني، ومحمد عمرو الحرشي، وحدثنا عن مطين بخبر منكر، قال: حدثنا مطين، حدثنا أحمد بن يونس، حدثنا زهير، عن أبي الزبير، عن جابر قال: أتيت علي بن أبي طالب - رضي الله عنه - لأعوده في بعض علله، فقال لي: يا جابر قوام الدنيا أربعة: عالم مستعمل لعلمه، وجاهل لا يستنكف أن يتعلم، وغني جواد بمعروف، وفقير لا يبيع آخرته بدنياه.</w:t>
      </w:r>
    </w:p>
    <w:p/>
    <w:p>
      <w:pPr/>
      <w:r>
        <w:rPr/>
        <w:t xml:space="preserve">فذكر خبراً طويلاً ظاهر البطلان قال الحاكم بعده: هكذا رواه لنا هذا الشيخ بإسنادٍ صحيح المتن، منكر، لا يحتمله مطين، ولا أحد من رواته.</w:t>
      </w:r>
    </w:p>
    <w:p/>
    <w:p>
      <w:pPr/>
      <w:r>
        <w:rPr/>
        <w:t xml:space="preserve">مات سنة اثنتين وأربعين وثلاثمائة.</w:t>
      </w:r>
    </w:p>
    <w:p/>
    <w:p>
      <w:pPr/>
      <w:r>
        <w:rPr/>
        <w:t xml:space="preserve">قلت: [متهم في بعض رواياته فمثله يترك].</w:t>
      </w:r>
    </w:p>
    <w:p/>
    <w:p>
      <w:pPr/>
      <w:r>
        <w:rPr/>
        <w:t xml:space="preserve">’’المستدرك’’ (1/ 711/ 1969)، (4/ 463/ 7985)، ’’مختصر تاريخ نيسابور’’ (45/ ب)، ’’تاريخ الإسلام’’ (25/ 264)، ’’اللسان’’ (5/ 192)، ’’الضعيفة’’ (8/ 109/ 3612).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2026-10-14T03:19:10+03:00</dcterms:created>
  <dcterms:modified xsi:type="dcterms:W3CDTF">2026-10-14T03:19:10+03:00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