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أحمد بن إبراهيم بن عثمان، أبو محمد، الأنصاري، العماري،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أحمد بن إبراهيم بن عثمان، أبو محمد، الأنصاري، العماري، النيسابوري.
</w:t>
      </w:r>
    </w:p>
    <w:p>
      <w:pPr/>
      <w:r>
        <w:rPr/>
        <w:t xml:space="preserve">عبد الرحمن بن أحمد بن إبراهيم بن عثمان، أبو محمد، الأنصاري، العماري، النيسابوري. </w:t>
      </w:r>
    </w:p>
    <w:p/>
    <w:p>
      <w:pPr/>
      <w:r>
        <w:rPr/>
        <w:t xml:space="preserve">يأتي - إن شاء الله تعالى - في: عبد الرحمن بن أحمد بن محمد 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بن أبي عمرو
</w:t>
      </w:r>
    </w:p>
    <w:p>
      <w:pPr/>
      <w:r>
        <w:rPr/>
        <w:t xml:space="preserve">أبو محمد بن أبي عمرو </w:t>
      </w:r>
    </w:p>
    <w:p/>
    <w:p>
      <w:pPr/>
      <w:r>
        <w:rPr/>
        <w:t xml:space="preserve">أبو محمد بن أبي عمرو = عبد الرحمن بن أحمد بن محمد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2026-10-14T04:33:51+03:00</dcterms:created>
  <dcterms:modified xsi:type="dcterms:W3CDTF">2026-10-14T04:33:51+03:00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