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الرحمن بن الحسين، أبو الحسن بن الإمام أبي سعيد، الحاكم،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الرحمن بن الحسين، أبو الحسن بن الإمام أبي سعيد، الحاكم، النيسابوري.
</w:t>
      </w:r>
    </w:p>
    <w:p>
      <w:pPr/>
      <w:r>
        <w:rPr/>
        <w:t xml:space="preserve">عبد الحميد بن عبد الرحمن بن الحسين، أبو الحسن بن الإمام أبي سعيد، الحاكم، النيسابوري. </w:t>
      </w:r>
    </w:p>
    <w:p/>
    <w:p>
      <w:pPr/>
      <w:r>
        <w:rPr/>
        <w:t xml:space="preserve">حدث عن: أبيه عبد الرحمن بن الحسين، ومحمد بن حمدويه المروزي، وحماد بن أحمد القاضي.</w:t>
      </w:r>
    </w:p>
    <w:p/>
    <w:p>
      <w:pPr/>
      <w:r>
        <w:rPr/>
        <w:t xml:space="preserve">وعنه: أبو عبد الله الحاكم - في ’’مستدركه’’ ووصفه بالقاضي - وأبو بكر محمد بن إبراهيم.</w:t>
      </w:r>
    </w:p>
    <w:p/>
    <w:p>
      <w:pPr/>
      <w:r>
        <w:rPr/>
        <w:t xml:space="preserve">قال الحاكم في ’’تاريخه’’: كان من أفراد زمانه في العلم والحلم والعقل والمروءة، أطال المقام بالري، وأصبهان، وبغداد، وعرض عليه المطيع قضاء بغداد؛ فامتنع وراسله غير مرة فلم يجب، مدحته الشعراء، وفيه يقول بعضهم:</w:t>
      </w:r>
    </w:p>
    <w:p/>
    <w:p>
      <w:pPr>
        <w:jc w:val="center"/>
      </w:pPr>
      <w:r>
        <w:rPr>
          <w:color w:val="ff0000"/>
        </w:rPr>
        <w:t xml:space="preserve">كان عبد الحميد يدعى أديباً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فامحى ذكره بعبد الحميد</w:t>
      </w:r>
    </w:p>
    <w:p/>
    <w:p>
      <w:pPr>
        <w:jc w:val="center"/>
      </w:pPr>
      <w:r>
        <w:rPr>
          <w:color w:val="ff0000"/>
        </w:rPr>
        <w:t xml:space="preserve">ولشتان بين ذاك وهذا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تأملت في الندى والجود</w:t>
      </w:r>
    </w:p>
    <w:p/>
    <w:p>
      <w:pPr/>
      <w:r>
        <w:rPr/>
        <w:t xml:space="preserve">وقال أبو نعيم: قدم أصبهان سنة أربعين وثلاثمائة، وقال الذهبي: أحد رجال الدهر علماً ورياسة وسؤدداً.</w:t>
      </w:r>
    </w:p>
    <w:p/>
    <w:p>
      <w:pPr/>
      <w:r>
        <w:rPr/>
        <w:t xml:space="preserve">قلت: [ثقة جواد كبير الشأن].</w:t>
      </w:r>
    </w:p>
    <w:p/>
    <w:p>
      <w:pPr/>
      <w:r>
        <w:rPr/>
        <w:t xml:space="preserve">’’المستدرك’’ (3/ 440/ 5610)، ’’المعرفة’’ (361)، ’’مختصر تاريخ نيسابور’’ (45/ ب)، ’’أخبار أصبهان’’ (2/ 132)، ’’تاريخ الإسلام’’ (26/ 163).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2026-10-14T04:33:52+03:00</dcterms:created>
  <dcterms:modified xsi:type="dcterms:W3CDTF">2026-10-14T04:33:52+03:00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