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طالب بن القاسم بن أبجرك، الثغري، الإسفيجاني.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طالب بن القاسم بن أبجرك، الثغري، الإسفيجاني.
</w:t>
      </w:r>
    </w:p>
    <w:p>
      <w:pPr/>
      <w:r>
        <w:rPr/>
        <w:t xml:space="preserve">طالب بن القاسم بن أبجرك، الثغري، الإسفيجاني.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وترجمه ياقوت الحموي في ’’معجم البلدان’’ وقال: كان من فقهاء ما وراء النهر.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(43/ ب)، ’’معجم البلدان’’ (2/ 94).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2026-10-14T05:52:20+03:00</dcterms:created>
  <dcterms:modified xsi:type="dcterms:W3CDTF">2026-10-14T05:52:20+03:00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