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شيبة بن محمد بن أحمد بن شعيب بن هارون، أبو محمد بن أبي أحمد، الشعيبي، النيسابوري.
</w:t>
      </w:r>
    </w:p>
    <w:p>
      <w:pPr>
        <w:jc w:val="start"/>
        <w:bidi/>
      </w:pPr>
      <w:r>
        <w:rPr>
          <w:rFonts w:ascii="arial" w:hAnsi="arial" w:eastAsia="arial" w:cs="arial"/>
          <w:sz w:val="28"/>
          <w:szCs w:val="28"/>
          <w:b w:val="1"/>
          <w:bCs w:val="1"/>
          <w:rtl/>
        </w:rPr>
        <w:t xml:space="preserve">شيبة بن محمد بن أحمد بن شعيب بن هارون، أبو محمد بن أبي أحمد، الشعيبي، النيسابوري.
</w:t>
      </w:r>
    </w:p>
    <w:p>
      <w:pPr/>
      <w:r>
        <w:rPr/>
        <w:t xml:space="preserve">شيبة بن محمد بن أحمد بن شعيب بن هارون، أبو محمد بن أبي أحمد، الشعيبي، النيسابوري. </w:t>
      </w:r>
    </w:p>
    <w:p/>
    <w:p>
      <w:pPr/>
      <w:r>
        <w:rPr/>
        <w:t xml:space="preserve">حدث عن: علي بن محمد الوراق، وعبد الله بن الشرقي.</w:t>
      </w:r>
    </w:p>
    <w:p/>
    <w:p>
      <w:pPr/>
      <w:r>
        <w:rPr/>
        <w:t xml:space="preserve">وعنه: أبو عبد الله الحاكم.</w:t>
      </w:r>
    </w:p>
    <w:p/>
    <w:p>
      <w:pPr/>
      <w:r>
        <w:rPr/>
        <w:t xml:space="preserve">وقال في ’’تاريخه’’: سمع بإفادة أبيه أبي أحمد من جماعة، وكان من الصالحين، سمعه أبوه سنة إحدى وعشرين وثلاثمائة، ومات يوم الاثنين العشرين من شهر الله المحرم سنة خمس وتسعين وثلاثمائة. وقال عبد الغافر في ’’السياق’’: مشهور من أهل بيت الحديث والورع والديانة، سمع من أبيه، وعلي بن محمد الوراق، وأقاربه محدثون.</w:t>
      </w:r>
    </w:p>
    <w:p/>
    <w:p>
      <w:pPr/>
      <w:r>
        <w:rPr/>
        <w:t xml:space="preserve">قلت: [صدوق ورع].</w:t>
      </w:r>
    </w:p>
    <w:p/>
    <w:p>
      <w:pPr/>
      <w:r>
        <w:rPr/>
        <w:t xml:space="preserve">’’مختصر تاريخ نيسابور’’ (43/ ب)، ’’المنتخب من السياق’’ برقم (802)، ’’الأنساب’’ (3/ 454)، ’’تكملة الإكمال’’ (3/ 528)، ’’المشتبه’’ (2/ 398)، ’’تاريخ الإسلام’’ (27/ 315)، ’’توضيح المشتبه’’ (5/ 342)، ’’تبصير المنتبه’’ (2/ 814).</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2026-10-14T05:53:39+03:00</dcterms:created>
  <dcterms:modified xsi:type="dcterms:W3CDTF">2026-10-14T05:53:39+03:00</dcterms:modified>
</cp:coreProperties>
</file>

<file path=docProps/custom.xml><?xml version="1.0" encoding="utf-8"?>
<Properties xmlns="http://schemas.openxmlformats.org/officeDocument/2006/custom-properties" xmlns:vt="http://schemas.openxmlformats.org/officeDocument/2006/docPropsVTypes"/>
</file>