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محمد بن جعفر، أبو عبد الله، الصوفي، الرازي.
</w:t>
      </w:r>
    </w:p>
    <w:p>
      <w:pPr>
        <w:jc w:val="start"/>
        <w:bidi/>
      </w:pPr>
      <w:r>
        <w:rPr>
          <w:rFonts w:ascii="arial" w:hAnsi="arial" w:eastAsia="arial" w:cs="arial"/>
          <w:sz w:val="28"/>
          <w:szCs w:val="28"/>
          <w:b w:val="1"/>
          <w:bCs w:val="1"/>
          <w:rtl/>
        </w:rPr>
        <w:t xml:space="preserve">الحسين بن أحمد بن محمد بن جعفر، أبو عبد الله، الصوفي، الرازي.
</w:t>
      </w:r>
    </w:p>
    <w:p>
      <w:pPr/>
      <w:r>
        <w:rPr/>
        <w:t xml:space="preserve">الحسين بن أحمد بن محمد بن جعفر، أبو عبد الله، الصوفي، الرازي. </w:t>
      </w:r>
    </w:p>
    <w:p/>
    <w:p>
      <w:pPr/>
      <w:r>
        <w:rPr/>
        <w:t xml:space="preserve">روى عن: أبي العباس الصياد بمصر، وإبراهيم القصار، وأبي محمد المرتعش، وأبي حلمان الصوفي، وأبي بكر بن طاهر الأبهري، وجعفر بن محمد بن نصير الخلدي، وأبي بكر محمد بن داود الدقي، والعباس بن المهتدي.</w:t>
      </w:r>
    </w:p>
    <w:p/>
    <w:p>
      <w:pPr/>
      <w:r>
        <w:rPr/>
        <w:t xml:space="preserve">وعنه: أبو عبد الله الحاكم، وأبو عبد الرحمن السلمي وأكثر عنه بعض حكايات الصوفية، وأبو جعفر محمد بن عبد الله الفرغاني.</w:t>
      </w:r>
    </w:p>
    <w:p/>
    <w:p>
      <w:pPr/>
      <w:r>
        <w:rPr/>
        <w:t xml:space="preserve">ترجمه الحاكم في ’’تاريخه’’ ووصفه بالصوفي.</w:t>
      </w:r>
    </w:p>
    <w:p/>
    <w:p>
      <w:pPr/>
      <w:r>
        <w:rPr/>
        <w:t xml:space="preserve">قلت: [صدوق عابد].</w:t>
      </w:r>
    </w:p>
    <w:p/>
    <w:p>
      <w:pPr/>
      <w:r>
        <w:rPr/>
        <w:t xml:space="preserve">’’مختصر تاريخ نيسابور’’ (42/ أ)، ’’طبقات الصوفية’’ (319، 371)، ’’الشعب’’ (12/ 65).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2026-10-14T08:05:45+03:00</dcterms:created>
  <dcterms:modified xsi:type="dcterms:W3CDTF">2026-10-14T08:05:45+03:00</dcterms:modified>
</cp:coreProperties>
</file>

<file path=docProps/custom.xml><?xml version="1.0" encoding="utf-8"?>
<Properties xmlns="http://schemas.openxmlformats.org/officeDocument/2006/custom-properties" xmlns:vt="http://schemas.openxmlformats.org/officeDocument/2006/docPropsVTypes"/>
</file>