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محمد بن شيظم، أبو علي، الحاكم، الفامي، الشيظمي، البلخي.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محمد بن شيظم، أبو علي، الحاكم، الفامي، الشيظمي، البلخي.
</w:t>
      </w:r>
    </w:p>
    <w:p>
      <w:pPr/>
      <w:r>
        <w:rPr/>
        <w:t xml:space="preserve">الحسن بن محمد بن محمد بن شيظم، أبو علي، الحاكم، الفامي، الشيظمي، البلخي.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[صدوق].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2026-10-14T09:16:04+03:00</dcterms:created>
  <dcterms:modified xsi:type="dcterms:W3CDTF">2026-10-14T09:16:04+03:00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