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يعقوب بن عفير بن الجنيد بن موسى، أبو الفضل، التميمي، الخجندي، النيسابوري.
</w:t>
      </w:r>
    </w:p>
    <w:p>
      <w:pPr>
        <w:jc w:val="start"/>
        <w:bidi/>
      </w:pPr>
      <w:r>
        <w:rPr>
          <w:rFonts w:ascii="arial" w:hAnsi="arial" w:eastAsia="arial" w:cs="arial"/>
          <w:sz w:val="28"/>
          <w:szCs w:val="28"/>
          <w:b w:val="1"/>
          <w:bCs w:val="1"/>
          <w:rtl/>
        </w:rPr>
        <w:t xml:space="preserve">أحمد بن يعقوب بن عفير بن الجنيد بن موسى، أبو الفضل، التميمي، الخجندي، النيسابوري.
</w:t>
      </w:r>
    </w:p>
    <w:p>
      <w:pPr/>
      <w:r>
        <w:rPr/>
        <w:t xml:space="preserve">أحمد بن يعقوب بن عفير بن الجنيد بن موسى، أبو الفضل، التميمي، الخجندي، النيسابوري. </w:t>
      </w:r>
    </w:p>
    <w:p/>
    <w:p>
      <w:pPr/>
      <w:r>
        <w:rPr/>
        <w:t xml:space="preserve">سمع: ابن أبي مسرة، وعلي بن عبد العزيز.</w:t>
      </w:r>
    </w:p>
    <w:p/>
    <w:p>
      <w:pPr/>
      <w:r>
        <w:rPr/>
        <w:t xml:space="preserve">روى عنه أبو عبد الله الحاكم.</w:t>
      </w:r>
    </w:p>
    <w:p/>
    <w:p>
      <w:pPr/>
      <w:r>
        <w:rPr/>
        <w:t xml:space="preserve">وترجمه في ’’تاريخه’’ وقال: شيخ هرم كبير السنن، كان يذكر أنه جاور بمكة - حرسها الله - سنة سبع وخمسين ومائتين، وسمع حديث ابن أبي ميسرة، وعلي بن عبد العزيز، وأن كتبه ذهبت، فسألناه الحديث في المسجد الجامع، فأملى علينا من حفظه، وذكر حديث ’’الحياء والإيمان في قرن واحد’’ بروايته عن أبي سعيد الحسن بن علي البصري عن خراش عن أنس - رضي الله عنه -، حدثنا بهذا الحديث في شوال سنة سبع وثلاثين وثلاثمائة، وذكر أن عنده عن يوسف القاضي وأقرانه.</w:t>
      </w:r>
    </w:p>
    <w:p/>
    <w:p>
      <w:pPr/>
      <w:r>
        <w:rPr/>
        <w:t xml:space="preserve">قلت: [النفس إلى كونه ثقة أميل - إذ أنه أملى من حفظه، وعنده حديث جماعة من المحدثين، ولم يتهم في دعواه ذلك فالأصل قبول روايته ولا يملى من حفظه إلا من عنده ضبط، والله أعلم.</w:t>
      </w:r>
    </w:p>
    <w:p/>
    <w:p>
      <w:pPr/>
      <w:r>
        <w:rPr/>
        <w:t xml:space="preserve">’’مختصر تاريخ نيسابور’’ (39/ ب)، ’’الأنساب’’ (2/ 378).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2026-10-14T11:59:28+03:00</dcterms:created>
  <dcterms:modified xsi:type="dcterms:W3CDTF">2026-10-14T11:59:28+03:00</dcterms:modified>
</cp:coreProperties>
</file>

<file path=docProps/custom.xml><?xml version="1.0" encoding="utf-8"?>
<Properties xmlns="http://schemas.openxmlformats.org/officeDocument/2006/custom-properties" xmlns:vt="http://schemas.openxmlformats.org/officeDocument/2006/docPropsVTypes"/>
</file>