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المؤمل بن الحسن بن عيسى بن ماسرجس، أبو حامد، الماسرجسي،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المؤمل بن الحسن بن عيسى بن ماسرجس، أبو حامد، الماسرجسي، النيسابوري.
</w:t>
      </w:r>
    </w:p>
    <w:p>
      <w:pPr/>
      <w:r>
        <w:rPr/>
        <w:t xml:space="preserve">أحمد بن محمد بن المؤمل بن الحسن بن عيسى بن ماسرجس، أبو حامد، الماسرجسي، النيسابوري. </w:t>
      </w:r>
    </w:p>
    <w:p/>
    <w:p>
      <w:pPr/>
      <w:r>
        <w:rPr/>
        <w:t xml:space="preserve">حدث عن: جده، وابن عمرو، وأحمد بن محمد الجيزي.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الذهبي: من بيت علم ورواية، وكان رجلاً صالحاً.</w:t>
      </w:r>
    </w:p>
    <w:p/>
    <w:p>
      <w:pPr/>
      <w:r>
        <w:rPr/>
        <w:t xml:space="preserve">مات سنة أربع وستين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(39/ أ)، ’’تاريخ الإسلام’’ (26/ 320).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2026-10-14T13:08:06+03:00</dcterms:created>
  <dcterms:modified xsi:type="dcterms:W3CDTF">2026-10-14T13:08:06+03:00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