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العباس، أبو حامد، الخطيب.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العباس، أبو حامد، الخطيب.
</w:t>
      </w:r>
    </w:p>
    <w:p>
      <w:pPr/>
      <w:r>
        <w:rPr/>
        <w:t xml:space="preserve">أحمد بن محمد بن العباس، أبو حامد، الخطيب. </w:t>
      </w:r>
    </w:p>
    <w:p/>
    <w:p>
      <w:pPr/>
      <w:r>
        <w:rPr/>
        <w:t xml:space="preserve">حدث عن: أبي عبد الله محمد بن إبراهيم بن زاذان المروزي، ومحمود بن دالان.</w:t>
      </w:r>
    </w:p>
    <w:p/>
    <w:p>
      <w:pPr/>
      <w:r>
        <w:rPr/>
        <w:t xml:space="preserve">وعنه: أبو عبد الله الحاكم في ’’المعرفة’’ وذكر أنه سمع منه بمرو.</w:t>
      </w:r>
    </w:p>
    <w:p/>
    <w:p>
      <w:pPr/>
      <w:r>
        <w:rPr/>
        <w:t xml:space="preserve">قال الدكتور عبد الإله الأحمدي: لم أجد له ترجمته. وكذا قال محققا ’’الشعب’’ د/ عبد العلي حامد، ومختار الندوي.</w:t>
      </w:r>
    </w:p>
    <w:p/>
    <w:p>
      <w:pPr/>
      <w:r>
        <w:rPr/>
        <w:t xml:space="preserve">قال مقيده - عفا الله عنه -: أخشى أن يكون هو أحمد بن محمد بن الحسين، أبو حامد الخطيب؛ المتقدم، والله أعلم.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’’معرفة علوم الحديث’’ (126)، ’’الشعب’’ (3/ 417)، (10/ 514)، ’’ثلاث شعب من الجامع... ’’ (1/ 199).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2026-10-14T13:52:57+03:00</dcterms:created>
  <dcterms:modified xsi:type="dcterms:W3CDTF">2026-10-14T13:52:57+03:00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