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إبراهيم، أبو نصر، التاجر، الطبسي.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إبراهيم، أبو نصر، التاجر، الطبسي.
</w:t>
      </w:r>
    </w:p>
    <w:p>
      <w:pPr/>
      <w:r>
        <w:rPr/>
        <w:t xml:space="preserve">أحمد بن محمد بن إبراهيم، أبو نصر، التاجر، الطبسي. </w:t>
      </w:r>
    </w:p>
    <w:p/>
    <w:p>
      <w:pPr/>
      <w:r>
        <w:rPr/>
        <w:t xml:space="preserve">حدث عن: أبي قريش محمد بن جمعة القهستاني، وغيره.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 ووصفه بالتاجر، وأنه نزيل نيسابور، وبما تقدم ترجمه السمعاني، وزاد: أظنه مات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 ر’’ (39/ أ)، ’’الإنساب’’ (4/ 28)، ’’حاشية الإكمال’’ (5/ 268).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2026-10-14T15:02:46+03:00</dcterms:created>
  <dcterms:modified xsi:type="dcterms:W3CDTF">2026-10-14T15:02:46+03:00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