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إسحاق بن سليمان بن عبدويه، أبو نصر، العبدوي، النيسابوري، النسائي.
</w:t>
      </w:r>
    </w:p>
    <w:p>
      <w:pPr>
        <w:jc w:val="start"/>
        <w:bidi/>
      </w:pPr>
      <w:r>
        <w:rPr>
          <w:rFonts w:ascii="arial" w:hAnsi="arial" w:eastAsia="arial" w:cs="arial"/>
          <w:sz w:val="28"/>
          <w:szCs w:val="28"/>
          <w:b w:val="1"/>
          <w:bCs w:val="1"/>
          <w:rtl/>
        </w:rPr>
        <w:t xml:space="preserve">أحمد بن إسحاق بن سليمان بن عبدويه، أبو نصر، العبدوي، النيسابوري، النسائي.
</w:t>
      </w:r>
    </w:p>
    <w:p>
      <w:pPr/>
      <w:r>
        <w:rPr/>
        <w:t xml:space="preserve">أحمد بن إسحاق بن سليمان بن عبدويه، أبو نصر، العبدوي، النيسابوري، النسائي. </w:t>
      </w:r>
    </w:p>
    <w:p/>
    <w:p>
      <w:pPr/>
      <w:r>
        <w:rPr/>
        <w:t xml:space="preserve">حدث عن: محمد بن عبد الوهاب العبدي، والسري بن خزيمة.</w:t>
      </w:r>
    </w:p>
    <w:p/>
    <w:p>
      <w:pPr/>
      <w:r>
        <w:rPr/>
        <w:t xml:space="preserve">وعنه: أبو عبد الله الحاكم حكايه.</w:t>
      </w:r>
    </w:p>
    <w:p/>
    <w:p>
      <w:pPr/>
      <w:r>
        <w:rPr/>
        <w:t xml:space="preserve">ووصفه في ’’تاريخه’’ بالرئيس، وقال: امتنع من التحديث، مات سلخ المحرم سنة أربعين وثلاثمائة.</w:t>
      </w:r>
    </w:p>
    <w:p/>
    <w:p>
      <w:pPr/>
      <w:r>
        <w:rPr/>
        <w:t xml:space="preserve">قلت: [ثقة - فإن كان المراد يقول الحاكم: ’’الرئيس’’ أي في العلم، فهو ثقة كبير، وإن كان المراد غير العلم فالأمر كما سبق، وقد يمتنع الرجل عن التحديث لاستغنائه بشهرته عن التحديث، أو لاشتغاله بالعبادة، ولم يذكره أحد بالعبادة، فلعل الراجح أنه مشهور برئاسة دنيوية لا علمية، وإذا كان مشهوراً، ولم يجرح فهو ثقة، والله أعلم.</w:t>
      </w:r>
    </w:p>
    <w:p/>
    <w:p>
      <w:pPr/>
      <w:r>
        <w:rPr/>
        <w:t xml:space="preserve">’’مختصر تاريخ نيسابور’’ (37/ أ)، ’’تكملة الإكمال’’ (4/ 255)، ’’الإنساب’’ (4/ 109)، ’’تاريخ الإسلام’’ (25/ 184)، ’’توضيح المشتبه’’ (6/ 112)، ’’حاشية الإكمال’’ (6/ 651).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2026-10-14T17:52:17+03:00</dcterms:created>
  <dcterms:modified xsi:type="dcterms:W3CDTF">2026-10-14T17:52:17+03:00</dcterms:modified>
</cp:coreProperties>
</file>

<file path=docProps/custom.xml><?xml version="1.0" encoding="utf-8"?>
<Properties xmlns="http://schemas.openxmlformats.org/officeDocument/2006/custom-properties" xmlns:vt="http://schemas.openxmlformats.org/officeDocument/2006/docPropsVTypes"/>
</file>