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محمد بن إبراهيم بن الفضل بن إسحاق، أبو إسحاق، الهاشمي، المعدل، المعروف بابن أبي الفضل بن فضلويه المزكي، النيسابوري.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محمد بن إبراهيم بن الفضل بن إسحاق، أبو إسحاق، الهاشمي، المعدل، المعروف بابن أبي الفضل بن فضلويه المزكي، النيسابوري.
</w:t>
      </w:r>
    </w:p>
    <w:p>
      <w:pPr/>
      <w:r>
        <w:rPr/>
        <w:t xml:space="preserve">إبراهيم بن محمد بن إبراهيم بن الفضل بن إسحاق، أبو إسحاق، الهاشمي، المعدل، المعروف بابن أبي الفضل بن فضلويه المزكي، النيسابوري. </w:t>
      </w:r>
    </w:p>
    <w:p/>
    <w:p>
      <w:pPr/>
      <w:r>
        <w:rPr/>
        <w:t xml:space="preserve">حدث عن: أبي أحمد بن الشرقي، ومكي بن عبدان، وأقرانهما من الشيوخ.</w:t>
      </w:r>
    </w:p>
    <w:p/>
    <w:p>
      <w:pPr/>
      <w:r>
        <w:rPr/>
        <w:t xml:space="preserve">وعنه: أبو عبد الله الحاكم.</w:t>
      </w:r>
    </w:p>
    <w:p/>
    <w:p>
      <w:pPr/>
      <w:r>
        <w:rPr/>
        <w:t xml:space="preserve">وقال في ’’تاريخه’’: أبو إسحاق من أعيان الشهود، وأكبر ولد أبيه، وطالت عشرتنا، له سماع كثير، وسئل غير مرة فلم يحدث، وإنما علقنا عنه أحاديث في القديم.</w:t>
      </w:r>
    </w:p>
    <w:p/>
    <w:p>
      <w:pPr/>
      <w:r>
        <w:rPr/>
        <w:t xml:space="preserve">مات في رجب سنة ست وستين وثلاثمائة، وصلى عليه أخوه الفضل، ودفن عشية الجمعة في داره.</w:t>
      </w:r>
    </w:p>
    <w:p/>
    <w:p>
      <w:pPr/>
      <w:r>
        <w:rPr/>
        <w:t xml:space="preserve">قلت: [حافظ كبير ذو فنون وتصانيف غزيرة، ثقة ثبت في الحديث فقيه ورع، متكلم أشعري].</w:t>
      </w:r>
    </w:p>
    <w:p/>
    <w:p>
      <w:pPr/>
      <w:r>
        <w:rPr/>
        <w:t xml:space="preserve">’’مختصر تاريخ نيسابور’’ (40/ أ)، ’’الأنساب’’ (5/ 160)، ’’موسوعة الأعلام’’ (4/ 306).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2026-10-14T19:11:26+03:00</dcterms:created>
  <dcterms:modified xsi:type="dcterms:W3CDTF">2026-10-14T19:11:26+03:00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