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علي بن بالويه، أبو إسحاق، البلخي.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علي بن بالويه، أبو إسحاق، البلخي.
</w:t>
      </w:r>
    </w:p>
    <w:p>
      <w:pPr/>
      <w:r>
        <w:rPr/>
        <w:t xml:space="preserve">إبراهيم بن علي بن بالويه، أبو إسحاق، البلخي. </w:t>
      </w:r>
    </w:p>
    <w:p/>
    <w:p>
      <w:pPr/>
      <w:r>
        <w:rPr/>
        <w:t xml:space="preserve">حدث عن: محمد بن عقيل البلخي، ومحمد بن عبد السمرقندي، وعبد الله بن وهب الدينوري، وغيرهم.</w:t>
      </w:r>
    </w:p>
    <w:p/>
    <w:p>
      <w:pPr/>
      <w:r>
        <w:rPr/>
        <w:t xml:space="preserve">وعنه: أبو عبد الله الحاكم، وأبو علي الحسين بن محمد الماسرجي.</w:t>
      </w:r>
    </w:p>
    <w:p/>
    <w:p>
      <w:pPr/>
      <w:r>
        <w:rPr/>
        <w:t xml:space="preserve">قال ابن ماكولا: حدث بغرائب عن عبد الله بن وهب الدينوري، انتخب عليه أبو علي الماسرجسي.</w:t>
      </w:r>
    </w:p>
    <w:p/>
    <w:p>
      <w:pPr/>
      <w:r>
        <w:rPr/>
        <w:t xml:space="preserve">قلت: [ثقة حدث بغرائب عن ابن وهب الدينوري].</w:t>
      </w:r>
    </w:p>
    <w:p/>
    <w:p>
      <w:pPr/>
      <w:r>
        <w:rPr/>
        <w:t xml:space="preserve">’’مختصر تاريخ نيسابور’’ (40/ أ)، ’’الإكمال’’ (1/ 195).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2026-10-14T19:07:47+03:00</dcterms:created>
  <dcterms:modified xsi:type="dcterms:W3CDTF">2026-10-14T19:07:47+03:00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