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 بن محمد أبو الفضل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 بن محمد أبو الفضل 
</w:t>
      </w:r>
    </w:p>
    <w:p>
      <w:pPr/>
      <w:r>
        <w:rPr/>
        <w:t xml:space="preserve">العباس بن محمد، أبو الفضل. </w:t>
      </w:r>
    </w:p>
    <w:p/>
    <w:p>
      <w:pPr/>
      <w:r>
        <w:rPr/>
        <w:t xml:space="preserve">ذكره ابن إسحاق وقال: له من الكتب: كتاب مختصر في النّحو، وكتاب الرسائل: مجموعة.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406)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2026-10-14T19:04:55+03:00</dcterms:created>
  <dcterms:modified xsi:type="dcterms:W3CDTF">2026-10-14T19:04:55+03:00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