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روفس الحكيم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روفس الحكيم 
</w:t>
      </w:r>
    </w:p>
    <w:p>
      <w:pPr/>
      <w:r>
        <w:rPr/>
        <w:t xml:space="preserve">روفس الحكيم. </w:t>
      </w:r>
    </w:p>
    <w:p/>
    <w:p>
      <w:pPr/>
      <w:r>
        <w:rPr/>
        <w:t xml:space="preserve">كان قبل جالينوس، لم يكن في زمانه أفضل منه. له من الكتب: كتاب تسمية أعضاء الإنسان، وكتاب في العلّة التي يعرض معها الفزع من الماء: مقالة، وكتاب اليرقان والمرار: مقالة، وكتاب الأمراض التي تعرض في المفاصل: مقالة، وكتاب تدبير من لا يحضره طبيب: مقالتان، وكتاب الذّبحة: مقالة، وكتاب طبّ أبقراط: مقالة، وكتاب استعمال الشراب، مقالة، وكتاب علاج اللّواتي التي لا يحبلن: مقالة، وكتاب في وصايا حفظ الصّحة: مقالة، وكتاب الصّرع: مقالة، وكتاب الحمّى الربع: مقالة، وكتاب المرّة السوداء: مقالتان، وكتاب ذات الجنب، وكتاب التدبير: مقالتان، وكتاب الباه: مقالة، وكتاب الأعمال التي تعمل في المارستان: مقالة، وكتاب اللّبن: مقالة، وكتاب في تدبير المسافر، وكتاب في البخر: مقالة، وكتاب في القيء: مقالة، وكتاب الأدوية القاتلة: مقالة، وكتاب علل الكلى والمثانة: مقالة، وكتاب هل شرب الدواء في الولائم: نافع؟ وكتاب في الأورام الصّلبة، وكتاب في الذّكر: مقالة، وكتاب في الجراحات: مقالة، وكتاب في الشّيوخة: مقالة، وكتاب وصايا الأطباء: مقالة، وكتاب الحقن: مقالة، وكتاب الولادة: مقالة، وكتاب الخلع: مقالة، وكتاب احتباس الطّمث: مقالة، وكتاب الأمراض المزمنة على رأي بقراط: مقالة، وكتاب مراتب الأدوية: مقالة.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2026-10-14T19:03:52+03:00</dcterms:created>
  <dcterms:modified xsi:type="dcterms:W3CDTF">2026-10-14T19:03:52+03:00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