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إبراهيم أبو جعفر 
</w:t>
      </w:r>
    </w:p>
    <w:p>
      <w:pPr>
        <w:jc w:val="start"/>
        <w:bidi/>
      </w:pPr>
      <w:r>
        <w:rPr>
          <w:rFonts w:ascii="arial" w:hAnsi="arial" w:eastAsia="arial" w:cs="arial"/>
          <w:sz w:val="28"/>
          <w:szCs w:val="28"/>
          <w:b w:val="1"/>
          <w:bCs w:val="1"/>
          <w:rtl/>
        </w:rPr>
        <w:t xml:space="preserve">أحمد بن يوسف بن إبراهيم أبو جعفر 
</w:t>
      </w:r>
    </w:p>
    <w:p>
      <w:pPr/>
      <w:r>
        <w:rPr/>
        <w:t xml:space="preserve">أحمد بن يوسف بن إبراهيم، أبو جعفر. </w:t>
      </w:r>
    </w:p>
    <w:p/>
    <w:p>
      <w:pPr/>
      <w:r>
        <w:rPr/>
        <w:t xml:space="preserve">من فضلاء أهل مصر ومؤرّخيهم، ومن له علوّ في الأدب والطبّ والنّجامة والحساب واليد الطّولى.</w:t>
      </w:r>
    </w:p>
    <w:p/>
    <w:p>
      <w:pPr/>
      <w:r>
        <w:rPr/>
        <w:t xml:space="preserve">وله من التصانيف: سيرة أحمد بن طولون، وكتاب المكافأة، وكتاب حسن العقبى، وكتاب أخبار الأطبّاء، وكتاب مختصر المنطق، وكتاب أخبار غلمان ابن طولون، وكتاب الشهور المصرية ألّفه للوزير عليّ بن عيسى، وكتاب ترجمة كتاب الثّمرة، وكتاب أخبار المنجّمين، وكتاب أخبار إبراهيم بن المهدي، وكتاب الطّبيخ.</w:t>
      </w:r>
    </w:p>
    <w:p/>
    <w:p>
      <w:pPr/>
      <w:r>
        <w:rPr/>
        <w:t xml:space="preserve">ومات في سنة ثلاثين وثلاث مائة.</w:t>
      </w:r>
    </w:p>
    <w:p>
      <w:pPr>
        <w:jc w:val="start"/>
        <w:bidi/>
      </w:pPr>
      <w:r>
        <w:rPr>
          <w:sz w:val="24"/>
          <w:szCs w:val="24"/>
          <w:b w:val="1"/>
          <w:bCs w:val="1"/>
          <w:rtl/>
        </w:rPr>
        <w:t xml:space="preserve">
الدر الثمين في أسماء المصنفين،(دار الغرب الإسلامي - تونس،2009،ط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2026-10-14T20:15:14+03:00</dcterms:created>
  <dcterms:modified xsi:type="dcterms:W3CDTF">2026-10-14T20:15:14+03:00</dcterms:modified>
</cp:coreProperties>
</file>

<file path=docProps/custom.xml><?xml version="1.0" encoding="utf-8"?>
<Properties xmlns="http://schemas.openxmlformats.org/officeDocument/2006/custom-properties" xmlns:vt="http://schemas.openxmlformats.org/officeDocument/2006/docPropsVTypes"/>
</file>