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الحسين بن شقير أبو بكر النحوي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الحسين بن شقير أبو بكر النحوي 
</w:t>
      </w:r>
    </w:p>
    <w:p>
      <w:pPr/>
      <w:r>
        <w:rPr/>
        <w:t xml:space="preserve">أحمد بن الحسين بن شقير، أبو بكر النّحويّ. </w:t>
      </w:r>
    </w:p>
    <w:p/>
    <w:p>
      <w:pPr/>
      <w:r>
        <w:rPr/>
        <w:t xml:space="preserve">أخذ النّحو عن أبي القاسم الزجّاجي، وكان مشهورا برواية كتب الواقديّ عن أحمد بن عبيد عنه.</w:t>
      </w:r>
    </w:p>
    <w:p/>
    <w:p>
      <w:pPr/>
      <w:r>
        <w:rPr/>
        <w:t xml:space="preserve">مات في صفر من سنة سبع عشرة وثلاث مائة في خلافة المقتدر.</w:t>
      </w:r>
    </w:p>
    <w:p/>
    <w:p>
      <w:pPr/>
      <w:r>
        <w:rPr/>
        <w:t xml:space="preserve">وله تصانيف، منها: كتاب مختصر في النّحو، وكتاب المقصور والممدود، وكتاب المذكّر والمؤنّث، وقد ذكر في كتابه المختصر في النّحو أنّ النصب على أربعين وجها.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2026-10-14T21:17:36+03:00</dcterms:created>
  <dcterms:modified xsi:type="dcterms:W3CDTF">2026-10-14T21:17:36+03:00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