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أخت ربعي بن حراش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أخت ربعي بن حراش
</w:t>
      </w:r>
    </w:p>
    <w:p>
      <w:pPr/>
      <w:r>
        <w:rPr/>
        <w:t xml:space="preserve">وهي امرأة حذيفة كوفية تابعية ثقة"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2026-10-15T00:09:02+03:00</dcterms:created>
  <dcterms:modified xsi:type="dcterms:W3CDTF">2026-10-15T00:09:02+03:00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