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ربعية بنت عياض كوفية
</w:t>
      </w:r>
    </w:p>
    <w:p>
      <w:pPr>
        <w:jc w:val="start"/>
        <w:bidi/>
      </w:pPr>
      <w:r>
        <w:rPr>
          <w:rFonts w:ascii="arial" w:hAnsi="arial" w:eastAsia="arial" w:cs="arial"/>
          <w:sz w:val="28"/>
          <w:szCs w:val="28"/>
          <w:b w:val="1"/>
          <w:bCs w:val="1"/>
          <w:rtl/>
        </w:rPr>
        <w:t xml:space="preserve">ربعية بنت عياض كوفية
</w:t>
      </w:r>
    </w:p>
    <w:p>
      <w:pPr/>
      <w:r>
        <w:rPr/>
        <w:t xml:space="preserve">ربعية بنت عياض كوفية </w:t>
      </w:r>
    </w:p>
    <w:p/>
    <w:p>
      <w:pPr/>
      <w:r>
        <w:rPr/>
        <w:t xml:space="preserve">تابعية ثقة سمعت من على قلت في الأصل مكان ربعية رمثة وقد ضبب عليها وهي في نسخة أخرى رمثة على الصواب وكذلك هي في ثقات بن حبان رمثة بنت عياض كوفية تابعية ثقة والصواب ربعية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2026-10-15T00:10:41+03:00</dcterms:created>
  <dcterms:modified xsi:type="dcterms:W3CDTF">2026-10-15T00:10:41+03:00</dcterms:modified>
</cp:coreProperties>
</file>

<file path=docProps/custom.xml><?xml version="1.0" encoding="utf-8"?>
<Properties xmlns="http://schemas.openxmlformats.org/officeDocument/2006/custom-properties" xmlns:vt="http://schemas.openxmlformats.org/officeDocument/2006/docPropsVTypes"/>
</file>