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مرزوق
</w:t>
      </w:r>
    </w:p>
    <w:p>
      <w:pPr>
        <w:jc w:val="start"/>
        <w:bidi/>
      </w:pPr>
      <w:r>
        <w:rPr>
          <w:rFonts w:ascii="arial" w:hAnsi="arial" w:eastAsia="arial" w:cs="arial"/>
          <w:sz w:val="28"/>
          <w:szCs w:val="28"/>
          <w:b w:val="1"/>
          <w:bCs w:val="1"/>
          <w:rtl/>
        </w:rPr>
        <w:t xml:space="preserve">ابن مرزوق
</w:t>
      </w:r>
    </w:p>
    <w:p>
      <w:pPr/>
      <w:r>
        <w:rPr/>
        <w:t xml:space="preserve">ابن مرزوق </w:t>
      </w:r>
    </w:p>
    <w:p/>
    <w:p>
      <w:pPr/>
      <w:r>
        <w:rPr/>
        <w:t xml:space="preserve">ثنا أبو مسلم قال سألت أبي أحمد قلت له روى بن مرزوق عن هارون بن إسماعيل الخزاز ثنا علي بن المبارك ثنا يحيى بن أبي كثير عن هلال بن أبي ميمونة أن عطاء بن يسار حدثه أن عقبة بن عامر الجهني حدثه قال أقبلنا قال أبي أحمد أخطأ إنما هو رفاعة الجهني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2026-10-15T00:06:58+03:00</dcterms:created>
  <dcterms:modified xsi:type="dcterms:W3CDTF">2026-10-15T00:06:58+03:00</dcterms:modified>
</cp:coreProperties>
</file>

<file path=docProps/custom.xml><?xml version="1.0" encoding="utf-8"?>
<Properties xmlns="http://schemas.openxmlformats.org/officeDocument/2006/custom-properties" xmlns:vt="http://schemas.openxmlformats.org/officeDocument/2006/docPropsVTypes"/>
</file>