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أنيس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أنيس النخعي
</w:t>
      </w:r>
    </w:p>
    <w:p>
      <w:pPr/>
      <w:r>
        <w:rPr/>
        <w:t xml:space="preserve">ابن أنيس النخعي </w:t>
      </w:r>
    </w:p>
    <w:p/>
    <w:p>
      <w:pPr/>
      <w:r>
        <w:rPr/>
        <w:t xml:space="preserve">سمع من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2026-10-15T01:01:34+03:00</dcterms:created>
  <dcterms:modified xsi:type="dcterms:W3CDTF">2026-10-15T01:01:34+03:00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