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
</w:t>
      </w:r>
    </w:p>
    <w:p>
      <w:pPr/>
      <w:r>
        <w:rPr/>
        <w:t xml:space="preserve">أبو عيسى </w:t>
      </w:r>
    </w:p>
    <w:p/>
    <w:p>
      <w:pPr/>
      <w:r>
        <w:rPr/>
        <w:t xml:space="preserve">روى عنه إسماعيل بن أبي خالد كوفي 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2026-10-15T01:54:41+03:00</dcterms:created>
  <dcterms:modified xsi:type="dcterms:W3CDTF">2026-10-15T01:54:41+03:00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