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عثمان
</w:t>
      </w:r>
    </w:p>
    <w:p>
      <w:pPr>
        <w:jc w:val="start"/>
        <w:bidi/>
      </w:pPr>
      <w:r>
        <w:rPr>
          <w:rFonts w:ascii="arial" w:hAnsi="arial" w:eastAsia="arial" w:cs="arial"/>
          <w:sz w:val="28"/>
          <w:szCs w:val="28"/>
          <w:b w:val="1"/>
          <w:bCs w:val="1"/>
          <w:rtl/>
        </w:rPr>
        <w:t xml:space="preserve">أبو عثمان
</w:t>
      </w:r>
    </w:p>
    <w:p>
      <w:pPr/>
      <w:r>
        <w:rPr/>
        <w:t xml:space="preserve">أبو عثمان </w:t>
      </w:r>
    </w:p>
    <w:p/>
    <w:p>
      <w:pPr/>
      <w:r>
        <w:rPr/>
        <w:t xml:space="preserve">قال العجلي حدثنا أبو عثمان البغدادي ثقة ثنا سفيان بن عيينة عن عمرو بن دينار عن بن أبي مليكة عن المسور بن مخرمة قال: قال عمر بن الخطاب لعبد الرحمن بن عوف ألم يكن معي قاتلوا في الله آخر مرة كما قاتلتم فيه أول مرة قال متى ذلك يا أبا محمد قال إذا كانت بنو أمية الأمراء وبنو مخزوم الوزراء</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2026-10-15T02:45:21+03:00</dcterms:created>
  <dcterms:modified xsi:type="dcterms:W3CDTF">2026-10-15T02:45:21+03:00</dcterms:modified>
</cp:coreProperties>
</file>

<file path=docProps/custom.xml><?xml version="1.0" encoding="utf-8"?>
<Properties xmlns="http://schemas.openxmlformats.org/officeDocument/2006/custom-properties" xmlns:vt="http://schemas.openxmlformats.org/officeDocument/2006/docPropsVTypes"/>
</file>