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الجابر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الجابر كوفي
</w:t>
      </w:r>
    </w:p>
    <w:p>
      <w:pPr/>
      <w:r>
        <w:rPr/>
        <w:t xml:space="preserve">يحيى الجابر كوفي </w:t>
      </w:r>
    </w:p>
    <w:p/>
    <w:p>
      <w:pPr/>
      <w:r>
        <w:rPr/>
        <w:t xml:space="preserve">يكتب حديثه وليس بالقوي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2026-10-15T06:23:24+03:00</dcterms:created>
  <dcterms:modified xsi:type="dcterms:W3CDTF">2026-10-15T06:23:24+03:00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