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ياسر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ياسر
</w:t>
      </w:r>
    </w:p>
    <w:p>
      <w:pPr/>
      <w:r>
        <w:rPr/>
        <w:t xml:space="preserve">محمد بن ياسر </w:t>
      </w:r>
    </w:p>
    <w:p/>
    <w:p>
      <w:pPr/>
      <w:r>
        <w:rPr/>
        <w:t xml:space="preserve">يكنى بأبي اليقظان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2026-10-15T08:19:00+03:00</dcterms:created>
  <dcterms:modified xsi:type="dcterms:W3CDTF">2026-10-15T08:19:00+03:00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