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خداش أبو هاشم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خداش أبو هاشم الموصلي
</w:t>
      </w:r>
    </w:p>
    <w:p>
      <w:pPr/>
      <w:r>
        <w:rPr/>
        <w:t xml:space="preserve">محمد بن أبي خداش أبو هاشم الموصلي </w:t>
      </w:r>
    </w:p>
    <w:p/>
    <w:p>
      <w:pPr/>
      <w:r>
        <w:rPr/>
        <w:t xml:space="preserve">ثقة رجل صالح وكل شيء يروى عن أبي هاشم حديثان حديث أبي هريرة في الصلاة الوسطى وحديثه حيث دخل على معاوية يعوده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2026-10-15T10:02:41+03:00</dcterms:created>
  <dcterms:modified xsi:type="dcterms:W3CDTF">2026-10-15T10:02:41+03:00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