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الغفار بن إسماعيل بن أبي المهاجر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الغفار بن إسماعيل بن أبي المهاجر شامي
</w:t>
      </w:r>
    </w:p>
    <w:p>
      <w:pPr/>
      <w:r>
        <w:rPr/>
        <w:t xml:space="preserve">عبد الغفار بن إسماعيل بن أبي المهاجر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2026-10-15T12:14:16+03:00</dcterms:created>
  <dcterms:modified xsi:type="dcterms:W3CDTF">2026-10-15T12:14:16+03:00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