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فروخ تابعي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فروخ تابعي شامي
</w:t>
      </w:r>
    </w:p>
    <w:p>
      <w:pPr/>
      <w:r>
        <w:rPr/>
        <w:t xml:space="preserve">عبد الله بن فروخ تابعي شامي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2026-10-15T12:46:20+03:00</dcterms:created>
  <dcterms:modified xsi:type="dcterms:W3CDTF">2026-10-15T12:46:20+03:00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