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وهب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وهب كوفي
</w:t>
      </w:r>
    </w:p>
    <w:p>
      <w:pPr/>
      <w:r>
        <w:rPr/>
        <w:t xml:space="preserve">سعيد بن وهب كوفي </w:t>
      </w:r>
    </w:p>
    <w:p/>
    <w:p>
      <w:pPr/>
      <w:r>
        <w:rPr/>
        <w:t xml:space="preserve">تابعي ثقة سمع من عبد الله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2026-10-15T13:41:21+03:00</dcterms:created>
  <dcterms:modified xsi:type="dcterms:W3CDTF">2026-10-15T13:41:21+03:00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