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إسماعيل بن حماد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إسماعيل بن حماد بن زيد
</w:t>
      </w:r>
    </w:p>
    <w:p>
      <w:pPr/>
      <w:r>
        <w:rPr/>
        <w:t xml:space="preserve">إسحاق بن إسماعيل بن حماد بن زيد </w:t>
      </w:r>
    </w:p>
    <w:p/>
    <w:p>
      <w:pPr/>
      <w:r>
        <w:rPr/>
        <w:t xml:space="preserve">ما فيه خير كان أمينا ليحيى بن أكثم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2026-10-15T17:46:05+03:00</dcterms:created>
  <dcterms:modified xsi:type="dcterms:W3CDTF">2026-10-15T17:46:05+03:00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