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مرزوق
</w:t>
      </w:r>
    </w:p>
    <w:p>
      <w:pPr>
        <w:jc w:val="start"/>
        <w:bidi/>
      </w:pPr>
      <w:r>
        <w:rPr>
          <w:rFonts w:ascii="arial" w:hAnsi="arial" w:eastAsia="arial" w:cs="arial"/>
          <w:sz w:val="28"/>
          <w:szCs w:val="28"/>
          <w:b w:val="1"/>
          <w:bCs w:val="1"/>
          <w:rtl/>
        </w:rPr>
        <w:t xml:space="preserve">إبراهيم بن مرزوق
</w:t>
      </w:r>
    </w:p>
    <w:p>
      <w:pPr/>
      <w:r>
        <w:rPr/>
        <w:t xml:space="preserve">إبراهيم بن مرزوق </w:t>
      </w:r>
    </w:p>
    <w:p/>
    <w:p>
      <w:pPr/>
      <w:r>
        <w:rPr/>
        <w:t xml:space="preserve">قال أبو مسلم سألت أبي أحمد يعنى العجلي قلت روى بن مرزوق عن هارون بن إسماعيل الخزاز ثنا على بن المبارك ثنا يحيى بن أبي كثير ثنا هلال بن أبي ميمونة أن عطاء بن يسار حدثه أن عقبة بن عامر الجهني حدثه قال أقبلنا قال أخطأ إنما هذا رفاعة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2026-10-15T17:40:17+03:00</dcterms:created>
  <dcterms:modified xsi:type="dcterms:W3CDTF">2026-10-15T17:40:17+03:00</dcterms:modified>
</cp:coreProperties>
</file>

<file path=docProps/custom.xml><?xml version="1.0" encoding="utf-8"?>
<Properties xmlns="http://schemas.openxmlformats.org/officeDocument/2006/custom-properties" xmlns:vt="http://schemas.openxmlformats.org/officeDocument/2006/docPropsVTypes"/>
</file>