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بكير مولى بن أبي معيط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بكير مولى بن أبي معيط
</w:t>
      </w:r>
    </w:p>
    <w:p>
      <w:pPr/>
      <w:r>
        <w:rPr/>
        <w:t xml:space="preserve">يونس بن بكير مولى بن أبي معيط </w:t>
      </w:r>
    </w:p>
    <w:p/>
    <w:p>
      <w:pPr/>
      <w:r>
        <w:rPr/>
        <w:t xml:space="preserve">أخو الفضل بن بكير</w:t>
      </w:r>
    </w:p>
    <w:p/>
    <w:p>
      <w:pPr/>
      <w:r>
        <w:rPr/>
        <w:t xml:space="preserve">يروي عن أهل الجزيرة وعداده فيهم روى عنه الجزريون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2026-10-15T18:41:55+03:00</dcterms:created>
  <dcterms:modified xsi:type="dcterms:W3CDTF">2026-10-15T18:41:55+03:00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