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أبي أيوب العسقلاني
</w:t>
      </w:r>
    </w:p>
    <w:p>
      <w:pPr>
        <w:jc w:val="start"/>
        <w:bidi/>
      </w:pPr>
      <w:r>
        <w:rPr>
          <w:rFonts w:ascii="arial" w:hAnsi="arial" w:eastAsia="arial" w:cs="arial"/>
          <w:sz w:val="28"/>
          <w:szCs w:val="28"/>
          <w:b w:val="1"/>
          <w:bCs w:val="1"/>
          <w:rtl/>
        </w:rPr>
        <w:t xml:space="preserve">يونس بن أبي أيوب العسقلاني
</w:t>
      </w:r>
    </w:p>
    <w:p>
      <w:pPr/>
      <w:r>
        <w:rPr/>
        <w:t xml:space="preserve">يونس بن أبي أيوب العسقلاني </w:t>
      </w:r>
    </w:p>
    <w:p/>
    <w:p>
      <w:pPr/>
      <w:r>
        <w:rPr/>
        <w:t xml:space="preserve">يروي عن الشاميين حدثنا سكر ثنا عثمان بن سعيد الداري ثنا يونس بن أبي أيوب العسقلاني ثنا ضمرة بن شوذب قال سأل رجل مطرا عن حديث فحدثه فسأله عن تفسيره فقال إنما أنا زامله فقال جزاك الله من زامله خيرا فان عليك من كل حلو وحامض</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2026-10-15T18:40:50+03:00</dcterms:created>
  <dcterms:modified xsi:type="dcterms:W3CDTF">2026-10-15T18:40:50+03:00</dcterms:modified>
</cp:coreProperties>
</file>

<file path=docProps/custom.xml><?xml version="1.0" encoding="utf-8"?>
<Properties xmlns="http://schemas.openxmlformats.org/officeDocument/2006/custom-properties" xmlns:vt="http://schemas.openxmlformats.org/officeDocument/2006/docPropsVTypes"/>
</file>